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39" w:rsidRPr="003F0739" w:rsidRDefault="00CC6C32" w:rsidP="003F0739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793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93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739" w:rsidRDefault="005003D1" w:rsidP="003F073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Администрация</w:t>
      </w:r>
    </w:p>
    <w:p w:rsidR="00164F45" w:rsidRDefault="00164F45" w:rsidP="003F073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Кстовского</w:t>
      </w:r>
      <w:proofErr w:type="spellEnd"/>
      <w:r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 xml:space="preserve"> муниципального </w:t>
      </w:r>
      <w:r w:rsidR="009D3C8D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округа</w:t>
      </w:r>
    </w:p>
    <w:p w:rsidR="00164F45" w:rsidRPr="003F0739" w:rsidRDefault="00164F45" w:rsidP="003F073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Нижегородской области</w:t>
      </w:r>
    </w:p>
    <w:p w:rsidR="003F0739" w:rsidRPr="003F0739" w:rsidRDefault="003F0739" w:rsidP="003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</w:pPr>
      <w:proofErr w:type="gramStart"/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П</w:t>
      </w:r>
      <w:proofErr w:type="gramEnd"/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О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С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Т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А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Н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О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В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Л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Е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Н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И</w:t>
      </w:r>
      <w:r w:rsidR="0085282D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 xml:space="preserve"> </w:t>
      </w:r>
      <w:r w:rsidRPr="003F0739">
        <w:rPr>
          <w:rFonts w:ascii="Times New Roman" w:eastAsia="Times New Roman" w:hAnsi="Times New Roman" w:cs="Times New Roman"/>
          <w:b/>
          <w:caps/>
          <w:sz w:val="43"/>
          <w:szCs w:val="43"/>
          <w:lang w:eastAsia="ru-RU"/>
        </w:rPr>
        <w:t>Е</w:t>
      </w:r>
    </w:p>
    <w:p w:rsidR="003F0739" w:rsidRPr="003F0739" w:rsidRDefault="003F0739" w:rsidP="003F0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02" w:rsidRDefault="003F0739" w:rsidP="00881A0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7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F0739" w:rsidRPr="003F0739" w:rsidRDefault="00881A02" w:rsidP="00881A0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0569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8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05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D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81A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0569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F0739" w:rsidRPr="003F0739" w:rsidRDefault="003F0739" w:rsidP="0088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1E8" w:rsidRDefault="00C261E8" w:rsidP="00CD55ED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5ED" w:rsidRDefault="00C85969" w:rsidP="00CD55ED">
      <w:pPr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9">
        <w:rPr>
          <w:rFonts w:ascii="Times New Roman" w:hAnsi="Times New Roman" w:cs="Times New Roman"/>
          <w:b/>
          <w:sz w:val="28"/>
          <w:szCs w:val="28"/>
        </w:rPr>
        <w:t>Об утверждении перечня получателей</w:t>
      </w:r>
      <w:r w:rsidR="00CD5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600">
        <w:rPr>
          <w:rFonts w:ascii="Times New Roman" w:hAnsi="Times New Roman" w:cs="Times New Roman"/>
          <w:b/>
          <w:sz w:val="28"/>
          <w:szCs w:val="28"/>
        </w:rPr>
        <w:t>с</w:t>
      </w:r>
      <w:r w:rsidRPr="00C85969">
        <w:rPr>
          <w:rFonts w:ascii="Times New Roman" w:hAnsi="Times New Roman" w:cs="Times New Roman"/>
          <w:b/>
          <w:sz w:val="28"/>
          <w:szCs w:val="28"/>
        </w:rPr>
        <w:t>убсидий</w:t>
      </w:r>
      <w:r w:rsidR="00A23600">
        <w:rPr>
          <w:rFonts w:ascii="Times New Roman" w:hAnsi="Times New Roman" w:cs="Times New Roman"/>
          <w:b/>
          <w:sz w:val="28"/>
          <w:szCs w:val="28"/>
        </w:rPr>
        <w:t xml:space="preserve"> из бюджета </w:t>
      </w:r>
    </w:p>
    <w:p w:rsidR="00A23600" w:rsidRDefault="00A23600" w:rsidP="00CD55ED">
      <w:pPr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3F0739" w:rsidRPr="00C85969" w:rsidRDefault="00C85969" w:rsidP="00A2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9">
        <w:rPr>
          <w:rFonts w:ascii="Times New Roman" w:hAnsi="Times New Roman" w:cs="Times New Roman"/>
          <w:b/>
          <w:sz w:val="28"/>
          <w:szCs w:val="28"/>
        </w:rPr>
        <w:t xml:space="preserve">на поддержку </w:t>
      </w:r>
      <w:r w:rsidR="00D0400C">
        <w:rPr>
          <w:rFonts w:ascii="Times New Roman" w:hAnsi="Times New Roman" w:cs="Times New Roman"/>
          <w:b/>
          <w:sz w:val="28"/>
          <w:szCs w:val="28"/>
        </w:rPr>
        <w:t>элитного семеноводства</w:t>
      </w:r>
    </w:p>
    <w:p w:rsidR="00E151F5" w:rsidRDefault="00E151F5" w:rsidP="00C85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1F5" w:rsidRDefault="00E151F5" w:rsidP="00E151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0F01" w:rsidRPr="00CD55ED" w:rsidRDefault="00E151F5" w:rsidP="00CD5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6A5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пунктом 2 статьи </w:t>
      </w:r>
      <w:r w:rsidRPr="00A7539A">
        <w:rPr>
          <w:rFonts w:ascii="Times New Roman" w:hAnsi="Times New Roman"/>
          <w:sz w:val="28"/>
          <w:szCs w:val="28"/>
        </w:rPr>
        <w:t>3 Закона Нижегородской области от 11</w:t>
      </w:r>
      <w:r>
        <w:rPr>
          <w:rFonts w:ascii="Times New Roman" w:hAnsi="Times New Roman"/>
          <w:sz w:val="28"/>
          <w:szCs w:val="28"/>
        </w:rPr>
        <w:t>.11.2005</w:t>
      </w:r>
      <w:r w:rsidRPr="00A7539A">
        <w:rPr>
          <w:rFonts w:ascii="Times New Roman" w:hAnsi="Times New Roman"/>
          <w:sz w:val="28"/>
          <w:szCs w:val="28"/>
        </w:rPr>
        <w:t xml:space="preserve"> № 176-З «</w:t>
      </w:r>
      <w:r w:rsidRPr="00A753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 наделении органов местного самоуправления Нижегородской области отдельными государственными полномочиями по поддержке</w:t>
      </w:r>
      <w:r w:rsidRPr="00A7539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7539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сельскохозяйственного производства</w:t>
      </w:r>
      <w:r w:rsidRPr="00A7539A">
        <w:rPr>
          <w:rFonts w:ascii="Times New Roman" w:hAnsi="Times New Roman"/>
          <w:sz w:val="28"/>
          <w:szCs w:val="28"/>
        </w:rPr>
        <w:t>»</w:t>
      </w:r>
      <w:r w:rsidRPr="00A7539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127A0">
        <w:rPr>
          <w:rFonts w:ascii="Times New Roman" w:hAnsi="Times New Roman"/>
          <w:sz w:val="28"/>
          <w:szCs w:val="28"/>
        </w:rPr>
        <w:t>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5127A0">
        <w:rPr>
          <w:rFonts w:ascii="Times New Roman" w:hAnsi="Times New Roman"/>
          <w:sz w:val="28"/>
          <w:szCs w:val="28"/>
        </w:rPr>
        <w:t xml:space="preserve">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</w:t>
      </w:r>
      <w:proofErr w:type="gramStart"/>
      <w:r w:rsidRPr="005127A0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5127A0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</w:t>
      </w:r>
      <w:r>
        <w:rPr>
          <w:rFonts w:ascii="Times New Roman" w:hAnsi="Times New Roman"/>
          <w:sz w:val="28"/>
          <w:szCs w:val="28"/>
        </w:rPr>
        <w:t xml:space="preserve">.10.2023 </w:t>
      </w:r>
      <w:r w:rsidRPr="005127A0">
        <w:rPr>
          <w:rFonts w:ascii="Times New Roman" w:hAnsi="Times New Roman"/>
          <w:sz w:val="28"/>
          <w:szCs w:val="28"/>
        </w:rPr>
        <w:t xml:space="preserve"> № 1782</w:t>
      </w:r>
      <w:r>
        <w:rPr>
          <w:rFonts w:ascii="Times New Roman" w:hAnsi="Times New Roman"/>
          <w:sz w:val="28"/>
          <w:szCs w:val="28"/>
        </w:rPr>
        <w:t>,</w:t>
      </w:r>
      <w:r w:rsidRPr="00E151F5">
        <w:rPr>
          <w:rFonts w:ascii="Times New Roman" w:hAnsi="Times New Roman" w:cs="Times New Roman"/>
          <w:sz w:val="28"/>
          <w:szCs w:val="28"/>
        </w:rPr>
        <w:t xml:space="preserve"> </w:t>
      </w:r>
      <w:r w:rsidRPr="00C8596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Нижегородской области от </w:t>
      </w:r>
      <w:r w:rsidR="00D0400C">
        <w:rPr>
          <w:rFonts w:ascii="Times New Roman" w:hAnsi="Times New Roman" w:cs="Times New Roman"/>
          <w:sz w:val="28"/>
          <w:szCs w:val="28"/>
        </w:rPr>
        <w:t>15</w:t>
      </w:r>
      <w:r w:rsidRPr="00C85969">
        <w:rPr>
          <w:rFonts w:ascii="Times New Roman" w:hAnsi="Times New Roman" w:cs="Times New Roman"/>
          <w:sz w:val="28"/>
          <w:szCs w:val="28"/>
        </w:rPr>
        <w:t>.02.2024 №</w:t>
      </w:r>
      <w:r w:rsidR="00967DAC">
        <w:rPr>
          <w:rFonts w:ascii="Times New Roman" w:hAnsi="Times New Roman" w:cs="Times New Roman"/>
          <w:sz w:val="28"/>
          <w:szCs w:val="28"/>
        </w:rPr>
        <w:t xml:space="preserve"> </w:t>
      </w:r>
      <w:r w:rsidR="00D0400C" w:rsidRPr="00E371C8">
        <w:rPr>
          <w:rFonts w:ascii="Times New Roman" w:hAnsi="Times New Roman" w:cs="Times New Roman"/>
          <w:sz w:val="28"/>
          <w:szCs w:val="28"/>
        </w:rPr>
        <w:t>55</w:t>
      </w:r>
      <w:r w:rsidR="00E371C8" w:rsidRPr="00E371C8">
        <w:rPr>
          <w:rFonts w:ascii="Times New Roman" w:hAnsi="Times New Roman" w:cs="Times New Roman"/>
          <w:sz w:val="28"/>
          <w:szCs w:val="28"/>
        </w:rPr>
        <w:t xml:space="preserve"> «Об утверждении Порядка и условий предоставления </w:t>
      </w:r>
      <w:proofErr w:type="gramStart"/>
      <w:r w:rsidR="00E371C8" w:rsidRPr="00E371C8">
        <w:rPr>
          <w:rFonts w:ascii="Times New Roman" w:hAnsi="Times New Roman" w:cs="Times New Roman"/>
          <w:sz w:val="28"/>
          <w:szCs w:val="28"/>
        </w:rPr>
        <w:t xml:space="preserve">субсидий на поддержку элитного семеноводства, источником финансового обеспечения которых являются субвенции местным бюджетам для </w:t>
      </w:r>
      <w:proofErr w:type="gramEnd"/>
      <w:r w:rsidR="00E371C8" w:rsidRPr="00E371C8">
        <w:rPr>
          <w:rFonts w:ascii="Times New Roman" w:hAnsi="Times New Roman" w:cs="Times New Roman"/>
          <w:sz w:val="28"/>
          <w:szCs w:val="28"/>
        </w:rPr>
        <w:t>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</w:t>
      </w:r>
      <w:r w:rsidRPr="00E371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5969">
        <w:rPr>
          <w:rFonts w:ascii="Times New Roman" w:hAnsi="Times New Roman" w:cs="Times New Roman"/>
          <w:sz w:val="28"/>
          <w:szCs w:val="28"/>
        </w:rPr>
        <w:t>приказ</w:t>
      </w:r>
      <w:r w:rsidR="00967DAC">
        <w:rPr>
          <w:rFonts w:ascii="Times New Roman" w:hAnsi="Times New Roman" w:cs="Times New Roman"/>
          <w:sz w:val="28"/>
          <w:szCs w:val="28"/>
        </w:rPr>
        <w:t>ом</w:t>
      </w:r>
      <w:r w:rsidRPr="00C85969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продовольственных ресурсов</w:t>
      </w:r>
      <w:r w:rsidR="00ED588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60F01">
        <w:rPr>
          <w:rFonts w:ascii="Times New Roman" w:hAnsi="Times New Roman" w:cs="Times New Roman"/>
          <w:sz w:val="28"/>
          <w:szCs w:val="28"/>
        </w:rPr>
        <w:t xml:space="preserve"> от </w:t>
      </w:r>
      <w:r w:rsidR="00C60F01" w:rsidRPr="0038172A">
        <w:rPr>
          <w:rFonts w:ascii="Times New Roman" w:hAnsi="Times New Roman" w:cs="Times New Roman"/>
          <w:sz w:val="28"/>
          <w:szCs w:val="28"/>
        </w:rPr>
        <w:t>2</w:t>
      </w:r>
      <w:r w:rsidR="0038172A" w:rsidRPr="0038172A">
        <w:rPr>
          <w:rFonts w:ascii="Times New Roman" w:hAnsi="Times New Roman" w:cs="Times New Roman"/>
          <w:sz w:val="28"/>
          <w:szCs w:val="28"/>
        </w:rPr>
        <w:t>4</w:t>
      </w:r>
      <w:r w:rsidR="00C60F01" w:rsidRPr="0038172A">
        <w:rPr>
          <w:rFonts w:ascii="Times New Roman" w:hAnsi="Times New Roman" w:cs="Times New Roman"/>
          <w:sz w:val="28"/>
          <w:szCs w:val="28"/>
        </w:rPr>
        <w:t>.0</w:t>
      </w:r>
      <w:r w:rsidR="0038172A" w:rsidRPr="0038172A">
        <w:rPr>
          <w:rFonts w:ascii="Times New Roman" w:hAnsi="Times New Roman" w:cs="Times New Roman"/>
          <w:sz w:val="28"/>
          <w:szCs w:val="28"/>
        </w:rPr>
        <w:t>6</w:t>
      </w:r>
      <w:r w:rsidR="00C60F01" w:rsidRPr="0038172A">
        <w:rPr>
          <w:rFonts w:ascii="Times New Roman" w:hAnsi="Times New Roman" w:cs="Times New Roman"/>
          <w:sz w:val="28"/>
          <w:szCs w:val="28"/>
        </w:rPr>
        <w:t xml:space="preserve">.2024 2024 № </w:t>
      </w:r>
      <w:r w:rsidR="0038172A" w:rsidRPr="0038172A">
        <w:rPr>
          <w:rFonts w:ascii="Times New Roman" w:hAnsi="Times New Roman" w:cs="Times New Roman"/>
          <w:sz w:val="28"/>
          <w:szCs w:val="28"/>
        </w:rPr>
        <w:t>249</w:t>
      </w:r>
      <w:r w:rsidRPr="0038172A">
        <w:rPr>
          <w:rFonts w:ascii="Times New Roman" w:hAnsi="Times New Roman" w:cs="Times New Roman"/>
          <w:sz w:val="28"/>
          <w:szCs w:val="28"/>
        </w:rPr>
        <w:t xml:space="preserve">  «</w:t>
      </w:r>
      <w:r w:rsidR="00C60F01" w:rsidRPr="0038172A">
        <w:rPr>
          <w:rFonts w:ascii="Times New Roman" w:hAnsi="Times New Roman" w:cs="Times New Roman"/>
          <w:sz w:val="28"/>
          <w:szCs w:val="28"/>
        </w:rPr>
        <w:t xml:space="preserve">Об утверждении перечня проектов </w:t>
      </w:r>
      <w:r w:rsidR="0038172A" w:rsidRPr="0038172A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E371C8" w:rsidRPr="0038172A">
        <w:rPr>
          <w:rFonts w:ascii="Times New Roman" w:hAnsi="Times New Roman" w:cs="Times New Roman"/>
          <w:sz w:val="28"/>
          <w:szCs w:val="28"/>
        </w:rPr>
        <w:t>элитного семеноводства</w:t>
      </w:r>
      <w:r w:rsidR="0038172A" w:rsidRPr="0038172A">
        <w:rPr>
          <w:rFonts w:ascii="Times New Roman" w:hAnsi="Times New Roman" w:cs="Times New Roman"/>
          <w:sz w:val="28"/>
          <w:szCs w:val="28"/>
        </w:rPr>
        <w:t>, прошедших</w:t>
      </w:r>
      <w:r w:rsidR="0038172A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C859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07E1">
        <w:rPr>
          <w:rFonts w:ascii="Times New Roman" w:hAnsi="Times New Roman"/>
          <w:sz w:val="28"/>
          <w:szCs w:val="28"/>
          <w:shd w:val="clear" w:color="auto" w:fill="FFFFFF"/>
        </w:rPr>
        <w:t>постановляю:</w:t>
      </w:r>
      <w:r w:rsidR="00C60F0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85969" w:rsidRPr="00AE4A82" w:rsidRDefault="00C85969" w:rsidP="00CD5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4C6">
        <w:rPr>
          <w:rFonts w:ascii="Times New Roman" w:hAnsi="Times New Roman" w:cs="Times New Roman"/>
          <w:sz w:val="28"/>
          <w:szCs w:val="28"/>
        </w:rPr>
        <w:t>1.</w:t>
      </w:r>
      <w:r w:rsidRPr="00C85969">
        <w:rPr>
          <w:sz w:val="28"/>
          <w:szCs w:val="28"/>
        </w:rPr>
        <w:t xml:space="preserve"> </w:t>
      </w:r>
      <w:r w:rsidRPr="00AE4A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60F0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AE4A82">
        <w:rPr>
          <w:rFonts w:ascii="Times New Roman" w:hAnsi="Times New Roman" w:cs="Times New Roman"/>
          <w:sz w:val="28"/>
          <w:szCs w:val="28"/>
        </w:rPr>
        <w:t xml:space="preserve">перечень получателей субсидий из бюджета </w:t>
      </w:r>
      <w:proofErr w:type="spellStart"/>
      <w:r w:rsidR="00E151F5" w:rsidRPr="00AE4A82"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 w:rsidR="00E151F5" w:rsidRPr="00AE4A8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AE4A82">
        <w:rPr>
          <w:rFonts w:ascii="Times New Roman" w:hAnsi="Times New Roman" w:cs="Times New Roman"/>
          <w:sz w:val="28"/>
          <w:szCs w:val="28"/>
        </w:rPr>
        <w:t xml:space="preserve"> Нижегородской области на поддержку </w:t>
      </w:r>
      <w:r w:rsidR="00D0400C">
        <w:rPr>
          <w:rFonts w:ascii="Times New Roman" w:hAnsi="Times New Roman" w:cs="Times New Roman"/>
          <w:sz w:val="28"/>
          <w:szCs w:val="28"/>
        </w:rPr>
        <w:t>элитного семеноводства</w:t>
      </w:r>
      <w:r w:rsidRPr="00AE4A82">
        <w:rPr>
          <w:rFonts w:ascii="Times New Roman" w:hAnsi="Times New Roman" w:cs="Times New Roman"/>
          <w:sz w:val="28"/>
          <w:szCs w:val="28"/>
        </w:rPr>
        <w:t xml:space="preserve">, </w:t>
      </w:r>
      <w:r w:rsidR="00C60F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0F01">
        <w:rPr>
          <w:rFonts w:ascii="Times New Roman" w:hAnsi="Times New Roman" w:cs="Times New Roman"/>
          <w:sz w:val="28"/>
          <w:szCs w:val="28"/>
        </w:rPr>
        <w:t>проекты</w:t>
      </w:r>
      <w:proofErr w:type="gramEnd"/>
      <w:r w:rsidR="00C60F01">
        <w:rPr>
          <w:rFonts w:ascii="Times New Roman" w:hAnsi="Times New Roman" w:cs="Times New Roman"/>
          <w:sz w:val="28"/>
          <w:szCs w:val="28"/>
        </w:rPr>
        <w:t xml:space="preserve"> развития которых прошли отбор, проведенный министерством сельского хозяйства и продовольственных </w:t>
      </w:r>
      <w:r w:rsidR="00C60F01">
        <w:rPr>
          <w:rFonts w:ascii="Times New Roman" w:hAnsi="Times New Roman" w:cs="Times New Roman"/>
          <w:sz w:val="28"/>
          <w:szCs w:val="28"/>
        </w:rPr>
        <w:lastRenderedPageBreak/>
        <w:t>ресурсов Нижегородской</w:t>
      </w:r>
      <w:r w:rsidR="00B81AEF">
        <w:rPr>
          <w:rFonts w:ascii="Times New Roman" w:hAnsi="Times New Roman" w:cs="Times New Roman"/>
          <w:sz w:val="28"/>
          <w:szCs w:val="28"/>
        </w:rPr>
        <w:t xml:space="preserve"> области в порядке, установленном приказом  министерства сельского хозяйства и продовольственных ресурсов Нижегородской </w:t>
      </w:r>
      <w:r w:rsidR="00B81AEF" w:rsidRPr="00E371C8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E371C8" w:rsidRPr="00E371C8">
        <w:rPr>
          <w:rFonts w:ascii="Times New Roman" w:hAnsi="Times New Roman" w:cs="Times New Roman"/>
          <w:sz w:val="28"/>
          <w:szCs w:val="28"/>
        </w:rPr>
        <w:t>26</w:t>
      </w:r>
      <w:r w:rsidR="00B81AEF" w:rsidRPr="00E371C8">
        <w:rPr>
          <w:rFonts w:ascii="Times New Roman" w:hAnsi="Times New Roman" w:cs="Times New Roman"/>
          <w:sz w:val="28"/>
          <w:szCs w:val="28"/>
        </w:rPr>
        <w:t>.0</w:t>
      </w:r>
      <w:r w:rsidR="00E371C8" w:rsidRPr="00E371C8">
        <w:rPr>
          <w:rFonts w:ascii="Times New Roman" w:hAnsi="Times New Roman" w:cs="Times New Roman"/>
          <w:sz w:val="28"/>
          <w:szCs w:val="28"/>
        </w:rPr>
        <w:t>4</w:t>
      </w:r>
      <w:r w:rsidR="00B81AEF" w:rsidRPr="00E371C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E371C8" w:rsidRPr="00E371C8">
        <w:rPr>
          <w:rFonts w:ascii="Times New Roman" w:hAnsi="Times New Roman" w:cs="Times New Roman"/>
          <w:sz w:val="28"/>
          <w:szCs w:val="28"/>
        </w:rPr>
        <w:t>178</w:t>
      </w:r>
      <w:r w:rsidRPr="00E371C8">
        <w:rPr>
          <w:rFonts w:ascii="Times New Roman" w:hAnsi="Times New Roman" w:cs="Times New Roman"/>
          <w:sz w:val="28"/>
          <w:szCs w:val="28"/>
        </w:rPr>
        <w:t>.</w:t>
      </w:r>
    </w:p>
    <w:p w:rsidR="00750A1D" w:rsidRPr="00A7539A" w:rsidRDefault="0051572C" w:rsidP="00750A1D">
      <w:pPr>
        <w:tabs>
          <w:tab w:val="left" w:pos="0"/>
          <w:tab w:val="left" w:pos="709"/>
        </w:tabs>
        <w:spacing w:after="0" w:line="240" w:lineRule="auto"/>
        <w:ind w:right="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50A1D" w:rsidRPr="00A7539A">
        <w:rPr>
          <w:rFonts w:ascii="Times New Roman" w:hAnsi="Times New Roman"/>
          <w:sz w:val="28"/>
          <w:szCs w:val="28"/>
        </w:rPr>
        <w:t xml:space="preserve">. Управлению информационно-коммуникационной политики обеспечить размещение постановления на официальном сайте администрации </w:t>
      </w:r>
      <w:proofErr w:type="spellStart"/>
      <w:r w:rsidR="00750A1D" w:rsidRPr="00A7539A">
        <w:rPr>
          <w:rFonts w:ascii="Times New Roman" w:hAnsi="Times New Roman"/>
          <w:sz w:val="28"/>
          <w:szCs w:val="28"/>
        </w:rPr>
        <w:t>Кстовского</w:t>
      </w:r>
      <w:proofErr w:type="spellEnd"/>
      <w:r w:rsidR="00750A1D" w:rsidRPr="00A7539A">
        <w:rPr>
          <w:rFonts w:ascii="Times New Roman" w:hAnsi="Times New Roman"/>
          <w:sz w:val="28"/>
          <w:szCs w:val="28"/>
        </w:rPr>
        <w:t xml:space="preserve"> муниципального округа и опубликование в газете «Маяк». </w:t>
      </w:r>
    </w:p>
    <w:p w:rsidR="00750A1D" w:rsidRPr="00A7539A" w:rsidRDefault="0051572C" w:rsidP="00750A1D">
      <w:pPr>
        <w:spacing w:after="0" w:line="240" w:lineRule="auto"/>
        <w:ind w:right="3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50A1D" w:rsidRPr="00A7539A">
        <w:rPr>
          <w:rFonts w:ascii="Times New Roman" w:hAnsi="Times New Roman"/>
          <w:bCs/>
          <w:sz w:val="28"/>
          <w:szCs w:val="28"/>
        </w:rPr>
        <w:t xml:space="preserve">. </w:t>
      </w:r>
      <w:r w:rsidR="00750A1D">
        <w:rPr>
          <w:rFonts w:ascii="Times New Roman" w:hAnsi="Times New Roman"/>
          <w:bCs/>
          <w:sz w:val="28"/>
          <w:szCs w:val="28"/>
        </w:rPr>
        <w:t>П</w:t>
      </w:r>
      <w:r w:rsidR="00750A1D" w:rsidRPr="00A7539A">
        <w:rPr>
          <w:rFonts w:ascii="Times New Roman" w:hAnsi="Times New Roman"/>
          <w:bCs/>
          <w:sz w:val="28"/>
          <w:szCs w:val="28"/>
        </w:rPr>
        <w:t xml:space="preserve">остановление вступает в силу  </w:t>
      </w:r>
      <w:r w:rsidR="00750A1D">
        <w:rPr>
          <w:rFonts w:ascii="Times New Roman" w:hAnsi="Times New Roman"/>
          <w:bCs/>
          <w:sz w:val="28"/>
          <w:szCs w:val="28"/>
        </w:rPr>
        <w:t>со дня его опубликования в газете «Маяк»</w:t>
      </w:r>
      <w:r w:rsidR="00750A1D" w:rsidRPr="00A7539A">
        <w:rPr>
          <w:rFonts w:ascii="Times New Roman" w:hAnsi="Times New Roman"/>
          <w:bCs/>
          <w:sz w:val="28"/>
          <w:szCs w:val="28"/>
        </w:rPr>
        <w:t>.</w:t>
      </w:r>
    </w:p>
    <w:p w:rsidR="00750A1D" w:rsidRPr="008576A5" w:rsidRDefault="0051572C" w:rsidP="00750A1D">
      <w:pPr>
        <w:spacing w:after="0" w:line="240" w:lineRule="auto"/>
        <w:ind w:right="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50A1D" w:rsidRPr="00A7539A">
        <w:rPr>
          <w:rFonts w:ascii="Times New Roman" w:hAnsi="Times New Roman"/>
          <w:sz w:val="28"/>
          <w:szCs w:val="28"/>
        </w:rPr>
        <w:t xml:space="preserve">. </w:t>
      </w:r>
      <w:r w:rsidR="00750A1D" w:rsidRPr="00A7539A">
        <w:rPr>
          <w:rFonts w:ascii="Times New Roman" w:hAnsi="Times New Roman"/>
          <w:sz w:val="28"/>
          <w:szCs w:val="28"/>
          <w:shd w:val="clear" w:color="auto" w:fill="FFFFFF"/>
        </w:rPr>
        <w:t>Отделу контроля, документационного обеспечения, писем и обращений граждан</w:t>
      </w:r>
      <w:r w:rsidR="00750A1D" w:rsidRPr="00A7539A"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заместителя главы администрации </w:t>
      </w:r>
      <w:proofErr w:type="spellStart"/>
      <w:r w:rsidR="00750A1D" w:rsidRPr="00A7539A">
        <w:rPr>
          <w:rFonts w:ascii="Times New Roman" w:hAnsi="Times New Roman"/>
          <w:sz w:val="28"/>
          <w:szCs w:val="28"/>
        </w:rPr>
        <w:t>Постнова</w:t>
      </w:r>
      <w:proofErr w:type="spellEnd"/>
      <w:r w:rsidR="00750A1D" w:rsidRPr="00A7539A">
        <w:rPr>
          <w:rFonts w:ascii="Times New Roman" w:hAnsi="Times New Roman"/>
          <w:sz w:val="28"/>
          <w:szCs w:val="28"/>
        </w:rPr>
        <w:t xml:space="preserve"> П.А., управления сельского хозяйства, управления информационно-коммуникационной политики, управления экономики, департамента финансов.</w:t>
      </w:r>
    </w:p>
    <w:p w:rsidR="00750A1D" w:rsidRDefault="0051572C" w:rsidP="00750A1D">
      <w:pPr>
        <w:spacing w:after="0" w:line="240" w:lineRule="auto"/>
        <w:ind w:right="3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0A1D" w:rsidRPr="008576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50A1D" w:rsidRPr="00683C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50A1D" w:rsidRPr="00683CC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750A1D">
        <w:rPr>
          <w:rFonts w:ascii="Times New Roman" w:hAnsi="Times New Roman"/>
          <w:sz w:val="28"/>
          <w:szCs w:val="28"/>
        </w:rPr>
        <w:t>Постнова</w:t>
      </w:r>
      <w:proofErr w:type="spellEnd"/>
      <w:r w:rsidR="00750A1D">
        <w:rPr>
          <w:rFonts w:ascii="Times New Roman" w:hAnsi="Times New Roman"/>
          <w:sz w:val="28"/>
          <w:szCs w:val="28"/>
        </w:rPr>
        <w:t xml:space="preserve"> П.А.</w:t>
      </w:r>
    </w:p>
    <w:p w:rsidR="00C85969" w:rsidRDefault="00C85969" w:rsidP="00C85969">
      <w:pPr>
        <w:autoSpaceDE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0A1D" w:rsidRDefault="00750A1D" w:rsidP="00C85969">
      <w:pPr>
        <w:autoSpaceDE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24FA" w:rsidRDefault="002B24FA" w:rsidP="00750A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750A1D" w:rsidRPr="008576A5" w:rsidRDefault="002B24FA" w:rsidP="00750A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50A1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750A1D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750A1D">
        <w:rPr>
          <w:rFonts w:ascii="Times New Roman" w:hAnsi="Times New Roman"/>
          <w:sz w:val="28"/>
          <w:szCs w:val="28"/>
        </w:rPr>
        <w:tab/>
      </w:r>
      <w:r w:rsidR="00750A1D">
        <w:rPr>
          <w:rFonts w:ascii="Times New Roman" w:hAnsi="Times New Roman"/>
          <w:sz w:val="28"/>
          <w:szCs w:val="28"/>
        </w:rPr>
        <w:tab/>
      </w:r>
      <w:r w:rsidR="00750A1D">
        <w:rPr>
          <w:rFonts w:ascii="Times New Roman" w:hAnsi="Times New Roman"/>
          <w:sz w:val="28"/>
          <w:szCs w:val="28"/>
        </w:rPr>
        <w:tab/>
      </w:r>
      <w:r w:rsidR="00750A1D">
        <w:rPr>
          <w:rFonts w:ascii="Times New Roman" w:hAnsi="Times New Roman"/>
          <w:sz w:val="28"/>
          <w:szCs w:val="28"/>
        </w:rPr>
        <w:tab/>
      </w:r>
      <w:r w:rsidR="00750A1D">
        <w:rPr>
          <w:rFonts w:ascii="Times New Roman" w:hAnsi="Times New Roman"/>
          <w:sz w:val="28"/>
          <w:szCs w:val="28"/>
        </w:rPr>
        <w:tab/>
        <w:t xml:space="preserve">        </w:t>
      </w:r>
      <w:r w:rsidR="00750A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П.А. </w:t>
      </w:r>
      <w:proofErr w:type="spellStart"/>
      <w:r>
        <w:rPr>
          <w:rFonts w:ascii="Times New Roman" w:hAnsi="Times New Roman"/>
          <w:sz w:val="28"/>
          <w:szCs w:val="28"/>
        </w:rPr>
        <w:t>Постнов</w:t>
      </w:r>
      <w:proofErr w:type="spellEnd"/>
    </w:p>
    <w:p w:rsidR="00750A1D" w:rsidRPr="00C85969" w:rsidRDefault="00750A1D" w:rsidP="00C85969">
      <w:pPr>
        <w:autoSpaceDE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5969" w:rsidRPr="00C85969" w:rsidRDefault="00C85969" w:rsidP="00C85969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5969" w:rsidRDefault="00C85969" w:rsidP="00C85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DAC" w:rsidRDefault="00967DAC" w:rsidP="00C85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DAC" w:rsidRPr="00967DAC" w:rsidRDefault="00967DAC" w:rsidP="00967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41768" w:rsidSect="00EE5CD0">
      <w:headerReference w:type="default" r:id="rId9"/>
      <w:pgSz w:w="11906" w:h="16838"/>
      <w:pgMar w:top="709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45" w:rsidRDefault="000C5445" w:rsidP="00CD55ED">
      <w:pPr>
        <w:spacing w:after="0" w:line="240" w:lineRule="auto"/>
      </w:pPr>
      <w:r>
        <w:separator/>
      </w:r>
    </w:p>
  </w:endnote>
  <w:endnote w:type="continuationSeparator" w:id="0">
    <w:p w:rsidR="000C5445" w:rsidRDefault="000C5445" w:rsidP="00C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45" w:rsidRDefault="000C5445" w:rsidP="00CD55ED">
      <w:pPr>
        <w:spacing w:after="0" w:line="240" w:lineRule="auto"/>
      </w:pPr>
      <w:r>
        <w:separator/>
      </w:r>
    </w:p>
  </w:footnote>
  <w:footnote w:type="continuationSeparator" w:id="0">
    <w:p w:rsidR="000C5445" w:rsidRDefault="000C5445" w:rsidP="00C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046197"/>
      <w:docPartObj>
        <w:docPartGallery w:val="Page Numbers (Top of Page)"/>
        <w:docPartUnique/>
      </w:docPartObj>
    </w:sdtPr>
    <w:sdtEndPr/>
    <w:sdtContent>
      <w:p w:rsidR="00CD55ED" w:rsidRDefault="00CD55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4FA">
          <w:rPr>
            <w:noProof/>
          </w:rPr>
          <w:t>2</w:t>
        </w:r>
        <w:r>
          <w:fldChar w:fldCharType="end"/>
        </w:r>
      </w:p>
    </w:sdtContent>
  </w:sdt>
  <w:p w:rsidR="00CD55ED" w:rsidRDefault="00CD55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7"/>
    <w:rsid w:val="00035206"/>
    <w:rsid w:val="0005696A"/>
    <w:rsid w:val="0007018F"/>
    <w:rsid w:val="0007349C"/>
    <w:rsid w:val="00084D20"/>
    <w:rsid w:val="00096656"/>
    <w:rsid w:val="000A15CD"/>
    <w:rsid w:val="000C5445"/>
    <w:rsid w:val="000F2BD5"/>
    <w:rsid w:val="0010251B"/>
    <w:rsid w:val="00102F9B"/>
    <w:rsid w:val="00134808"/>
    <w:rsid w:val="00143C0C"/>
    <w:rsid w:val="0015057E"/>
    <w:rsid w:val="00164F45"/>
    <w:rsid w:val="001654EE"/>
    <w:rsid w:val="001F5299"/>
    <w:rsid w:val="00217699"/>
    <w:rsid w:val="0023223C"/>
    <w:rsid w:val="002B24FA"/>
    <w:rsid w:val="002B4863"/>
    <w:rsid w:val="002B7B55"/>
    <w:rsid w:val="002C5839"/>
    <w:rsid w:val="002D4BA7"/>
    <w:rsid w:val="002E1E2B"/>
    <w:rsid w:val="0038172A"/>
    <w:rsid w:val="003F0739"/>
    <w:rsid w:val="00441768"/>
    <w:rsid w:val="0045006B"/>
    <w:rsid w:val="00452EF7"/>
    <w:rsid w:val="004D55A8"/>
    <w:rsid w:val="004E0125"/>
    <w:rsid w:val="005003D1"/>
    <w:rsid w:val="0051160A"/>
    <w:rsid w:val="0051572C"/>
    <w:rsid w:val="00522D09"/>
    <w:rsid w:val="00536D07"/>
    <w:rsid w:val="0056029F"/>
    <w:rsid w:val="005C6596"/>
    <w:rsid w:val="005D4A65"/>
    <w:rsid w:val="00714546"/>
    <w:rsid w:val="007256E1"/>
    <w:rsid w:val="00750A1D"/>
    <w:rsid w:val="007A7D5B"/>
    <w:rsid w:val="007D1E0C"/>
    <w:rsid w:val="0085282D"/>
    <w:rsid w:val="008652B7"/>
    <w:rsid w:val="00881A02"/>
    <w:rsid w:val="008C200B"/>
    <w:rsid w:val="008F2E3A"/>
    <w:rsid w:val="00967DAC"/>
    <w:rsid w:val="009D3C8D"/>
    <w:rsid w:val="00A23600"/>
    <w:rsid w:val="00AE4A82"/>
    <w:rsid w:val="00B56E64"/>
    <w:rsid w:val="00B62425"/>
    <w:rsid w:val="00B81AEF"/>
    <w:rsid w:val="00BD7B03"/>
    <w:rsid w:val="00C261E8"/>
    <w:rsid w:val="00C60F01"/>
    <w:rsid w:val="00C85969"/>
    <w:rsid w:val="00CC6C32"/>
    <w:rsid w:val="00CD55ED"/>
    <w:rsid w:val="00D0400C"/>
    <w:rsid w:val="00D107E1"/>
    <w:rsid w:val="00D454C6"/>
    <w:rsid w:val="00E151F5"/>
    <w:rsid w:val="00E33F27"/>
    <w:rsid w:val="00E371C8"/>
    <w:rsid w:val="00E901DF"/>
    <w:rsid w:val="00EA7038"/>
    <w:rsid w:val="00ED5880"/>
    <w:rsid w:val="00EE5CD0"/>
    <w:rsid w:val="00EE75B4"/>
    <w:rsid w:val="00F52A9A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C859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67DA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967DAC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AE4A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5ED"/>
  </w:style>
  <w:style w:type="paragraph" w:styleId="a8">
    <w:name w:val="footer"/>
    <w:basedOn w:val="a"/>
    <w:link w:val="a9"/>
    <w:uiPriority w:val="99"/>
    <w:unhideWhenUsed/>
    <w:rsid w:val="00C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C859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67DA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967DAC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AE4A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5ED"/>
  </w:style>
  <w:style w:type="paragraph" w:styleId="a8">
    <w:name w:val="footer"/>
    <w:basedOn w:val="a"/>
    <w:link w:val="a9"/>
    <w:uiPriority w:val="99"/>
    <w:unhideWhenUsed/>
    <w:rsid w:val="00C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A3E3C-0165-43AF-9A9E-48C9BC7A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И.Е.</dc:creator>
  <cp:lastModifiedBy>User</cp:lastModifiedBy>
  <cp:revision>24</cp:revision>
  <cp:lastPrinted>2023-01-24T15:31:00Z</cp:lastPrinted>
  <dcterms:created xsi:type="dcterms:W3CDTF">2024-02-28T13:45:00Z</dcterms:created>
  <dcterms:modified xsi:type="dcterms:W3CDTF">2024-06-27T05:23:00Z</dcterms:modified>
</cp:coreProperties>
</file>